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E0" w:rsidRPr="009214E0" w:rsidRDefault="009214E0" w:rsidP="009214E0">
      <w:pPr>
        <w:shd w:val="clear" w:color="auto" w:fill="FFFFFF"/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lang w:eastAsia="en-GB"/>
        </w:rPr>
        <w:t xml:space="preserve">Please use the link below to access the daily Read Write </w:t>
      </w:r>
      <w:proofErr w:type="spellStart"/>
      <w:r w:rsidRPr="009214E0">
        <w:rPr>
          <w:rFonts w:ascii="Comic Sans MS" w:eastAsia="Times New Roman" w:hAnsi="Comic Sans MS" w:cs="Times New Roman"/>
          <w:b/>
          <w:bCs/>
          <w:lang w:eastAsia="en-GB"/>
        </w:rPr>
        <w:t>Inc</w:t>
      </w:r>
      <w:proofErr w:type="spellEnd"/>
      <w:r w:rsidRPr="009214E0">
        <w:rPr>
          <w:rFonts w:ascii="Comic Sans MS" w:eastAsia="Times New Roman" w:hAnsi="Comic Sans MS" w:cs="Times New Roman"/>
          <w:b/>
          <w:bCs/>
          <w:lang w:eastAsia="en-GB"/>
        </w:rPr>
        <w:t xml:space="preserve"> lessons:</w:t>
      </w:r>
    </w:p>
    <w:p w:rsidR="009214E0" w:rsidRPr="009214E0" w:rsidRDefault="009214E0" w:rsidP="009214E0">
      <w:pPr>
        <w:rPr>
          <w:rFonts w:ascii="Sassoon Primary" w:hAnsi="Sassoon Primary"/>
        </w:rPr>
      </w:pPr>
      <w:hyperlink r:id="rId7" w:history="1">
        <w:r w:rsidRPr="009214E0">
          <w:rPr>
            <w:rStyle w:val="Hyperlink"/>
            <w:rFonts w:ascii="Sassoon Primary" w:hAnsi="Sassoon Primary"/>
          </w:rPr>
          <w:t>https://www.youtube.com/channel/UCo7fbLgY2oA_cFCIg9GdxtQ?mc_cid=71ef745098&amp;mc_eid=c9705b8c67</w:t>
        </w:r>
      </w:hyperlink>
      <w:r w:rsidRPr="009214E0">
        <w:rPr>
          <w:rFonts w:ascii="Sassoon Primary" w:hAnsi="Sassoon Primary"/>
        </w:rPr>
        <w:t xml:space="preserve"> </w:t>
      </w:r>
    </w:p>
    <w:p w:rsidR="009214E0" w:rsidRPr="009214E0" w:rsidRDefault="009214E0" w:rsidP="009214E0">
      <w:pPr>
        <w:rPr>
          <w:rFonts w:ascii="Sassoon Primary" w:hAnsi="Sassoon Primary"/>
        </w:rPr>
      </w:pPr>
      <w:r w:rsidRPr="009214E0">
        <w:rPr>
          <w:rFonts w:ascii="Sassoon Primary" w:hAnsi="Sassoon Primary"/>
        </w:rPr>
        <w:t xml:space="preserve">Children in Reception </w:t>
      </w:r>
      <w:r w:rsidRPr="009214E0">
        <w:rPr>
          <w:rFonts w:ascii="Sassoon Primary" w:hAnsi="Sassoon Primary"/>
        </w:rPr>
        <w:t xml:space="preserve">should watch </w:t>
      </w:r>
      <w:r w:rsidRPr="009214E0">
        <w:rPr>
          <w:rFonts w:ascii="Sassoon Primary" w:hAnsi="Sassoon Primary"/>
          <w:u w:val="single"/>
        </w:rPr>
        <w:t>Set 1</w:t>
      </w:r>
      <w:r w:rsidRPr="009214E0">
        <w:rPr>
          <w:rFonts w:ascii="Sassoon Primary" w:hAnsi="Sassoon Primary"/>
          <w:u w:val="single"/>
        </w:rPr>
        <w:t xml:space="preserve"> Speed Sounds</w:t>
      </w:r>
    </w:p>
    <w:p w:rsidR="009214E0" w:rsidRPr="009214E0" w:rsidRDefault="009214E0" w:rsidP="009214E0">
      <w:pPr>
        <w:rPr>
          <w:rFonts w:ascii="Sassoon Primary" w:hAnsi="Sassoon Primary"/>
          <w:u w:val="single"/>
        </w:rPr>
      </w:pPr>
      <w:r w:rsidRPr="009214E0">
        <w:rPr>
          <w:rFonts w:ascii="Sassoon Primary" w:hAnsi="Sassoon Primary"/>
        </w:rPr>
        <w:t xml:space="preserve">Children in Years 1 and 2 should watch </w:t>
      </w:r>
      <w:r w:rsidRPr="009214E0">
        <w:rPr>
          <w:rFonts w:ascii="Sassoon Primary" w:hAnsi="Sassoon Primary"/>
          <w:u w:val="single"/>
        </w:rPr>
        <w:t>Set 2 or 3 Speed Sounds</w:t>
      </w:r>
      <w:r w:rsidRPr="009214E0">
        <w:rPr>
          <w:rFonts w:ascii="Sassoon Primary" w:hAnsi="Sassoon Primary"/>
        </w:rPr>
        <w:t xml:space="preserve"> and </w:t>
      </w:r>
      <w:r w:rsidRPr="009214E0">
        <w:rPr>
          <w:rFonts w:ascii="Sassoon Primary" w:hAnsi="Sassoon Primary"/>
          <w:u w:val="single"/>
        </w:rPr>
        <w:t>Read and hold a sentence 1 or 2.</w:t>
      </w:r>
      <w:bookmarkStart w:id="0" w:name="_GoBack"/>
      <w:bookmarkEnd w:id="0"/>
    </w:p>
    <w:p w:rsidR="009214E0" w:rsidRPr="009214E0" w:rsidRDefault="009214E0" w:rsidP="009214E0">
      <w:pPr>
        <w:rPr>
          <w:rFonts w:ascii="Sassoon Primary" w:hAnsi="Sassoon Primary"/>
          <w:u w:val="single"/>
        </w:rPr>
      </w:pPr>
      <w:r w:rsidRPr="009214E0">
        <w:rPr>
          <w:rFonts w:ascii="Sassoon Primary" w:hAnsi="Sassoon Primary"/>
        </w:rPr>
        <w:t>Children in Years 3</w:t>
      </w:r>
      <w:proofErr w:type="gramStart"/>
      <w:r w:rsidRPr="009214E0">
        <w:rPr>
          <w:rFonts w:ascii="Sassoon Primary" w:hAnsi="Sassoon Primary"/>
        </w:rPr>
        <w:t>,4,5</w:t>
      </w:r>
      <w:proofErr w:type="gramEnd"/>
      <w:r w:rsidRPr="009214E0">
        <w:rPr>
          <w:rFonts w:ascii="Sassoon Primary" w:hAnsi="Sassoon Primary"/>
        </w:rPr>
        <w:t xml:space="preserve"> and 6 who normally attend RWI lessons or Fresh Start should watch </w:t>
      </w:r>
      <w:r w:rsidRPr="009214E0">
        <w:rPr>
          <w:rFonts w:ascii="Sassoon Primary" w:hAnsi="Sassoon Primary"/>
          <w:u w:val="single"/>
        </w:rPr>
        <w:t>Set 3 Speed Sounds</w:t>
      </w:r>
      <w:r w:rsidRPr="009214E0">
        <w:rPr>
          <w:rFonts w:ascii="Sassoon Primary" w:hAnsi="Sassoon Primary"/>
        </w:rPr>
        <w:t xml:space="preserve"> and </w:t>
      </w:r>
      <w:r w:rsidRPr="009214E0">
        <w:rPr>
          <w:rFonts w:ascii="Sassoon Primary" w:hAnsi="Sassoon Primary"/>
          <w:u w:val="single"/>
        </w:rPr>
        <w:t>Read and hold a sentence 2.</w:t>
      </w:r>
    </w:p>
    <w:p w:rsidR="009214E0" w:rsidRPr="00C67C8A" w:rsidRDefault="009214E0" w:rsidP="009214E0">
      <w:pPr>
        <w:shd w:val="clear" w:color="auto" w:fill="FFFFFF"/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Cs w:val="27"/>
          <w:lang w:eastAsia="en-GB"/>
        </w:rPr>
        <w:t>Free RWI Phonics lessons at home during school closures</w:t>
      </w:r>
    </w:p>
    <w:p w:rsidR="009214E0" w:rsidRPr="00C67C8A" w:rsidRDefault="009214E0" w:rsidP="009214E0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szCs w:val="27"/>
          <w:lang w:eastAsia="en-GB"/>
        </w:rPr>
      </w:pPr>
      <w:r w:rsidRPr="00C67C8A">
        <w:rPr>
          <w:rFonts w:ascii="Comic Sans MS" w:eastAsia="Times New Roman" w:hAnsi="Comic Sans MS" w:cs="Times New Roman"/>
          <w:szCs w:val="27"/>
          <w:lang w:eastAsia="en-GB"/>
        </w:rPr>
        <w:t>From Tuesday 5</w:t>
      </w:r>
      <w:r w:rsidRPr="00C67C8A">
        <w:rPr>
          <w:rFonts w:ascii="Comic Sans MS" w:eastAsia="Times New Roman" w:hAnsi="Comic Sans MS" w:cs="Times New Roman"/>
          <w:sz w:val="16"/>
          <w:szCs w:val="20"/>
          <w:vertAlign w:val="superscript"/>
          <w:lang w:eastAsia="en-GB"/>
        </w:rPr>
        <w:t>th</w:t>
      </w:r>
      <w:r w:rsidRPr="00C67C8A">
        <w:rPr>
          <w:rFonts w:ascii="Comic Sans MS" w:eastAsia="Times New Roman" w:hAnsi="Comic Sans MS" w:cs="Times New Roman"/>
          <w:szCs w:val="27"/>
          <w:lang w:eastAsia="en-GB"/>
        </w:rPr>
        <w:t> January 2021, we will restart our free </w:t>
      </w:r>
      <w:r w:rsidRPr="009214E0">
        <w:rPr>
          <w:rFonts w:ascii="Comic Sans MS" w:eastAsia="Times New Roman" w:hAnsi="Comic Sans MS" w:cs="Times New Roman"/>
          <w:i/>
          <w:iCs/>
          <w:szCs w:val="27"/>
          <w:lang w:eastAsia="en-GB"/>
        </w:rPr>
        <w:t>Read Write Inc.</w:t>
      </w:r>
      <w:r w:rsidRPr="00C67C8A">
        <w:rPr>
          <w:rFonts w:ascii="Comic Sans MS" w:eastAsia="Times New Roman" w:hAnsi="Comic Sans MS" w:cs="Times New Roman"/>
          <w:szCs w:val="27"/>
          <w:lang w:eastAsia="en-GB"/>
        </w:rPr>
        <w:t> Phonics lessons on </w:t>
      </w:r>
      <w:hyperlink r:id="rId8" w:tgtFrame="_blank" w:history="1">
        <w:r w:rsidRPr="009214E0">
          <w:rPr>
            <w:rFonts w:ascii="Comic Sans MS" w:eastAsia="Times New Roman" w:hAnsi="Comic Sans MS" w:cs="Times New Roman"/>
            <w:color w:val="00AEEB"/>
            <w:szCs w:val="27"/>
            <w:lang w:eastAsia="en-GB"/>
          </w:rPr>
          <w:t>YouTube</w:t>
        </w:r>
      </w:hyperlink>
      <w:r w:rsidRPr="00C67C8A">
        <w:rPr>
          <w:rFonts w:ascii="Comic Sans MS" w:eastAsia="Times New Roman" w:hAnsi="Comic Sans MS" w:cs="Times New Roman"/>
          <w:szCs w:val="27"/>
          <w:lang w:eastAsia="en-GB"/>
        </w:rPr>
        <w:t> for children to watch at home.</w:t>
      </w:r>
      <w:r w:rsidRPr="00C67C8A">
        <w:rPr>
          <w:rFonts w:ascii="Comic Sans MS" w:eastAsia="Times New Roman" w:hAnsi="Comic Sans MS" w:cs="Times New Roman"/>
          <w:szCs w:val="27"/>
          <w:lang w:eastAsia="en-GB"/>
        </w:rPr>
        <w:br/>
      </w:r>
      <w:r w:rsidRPr="00C67C8A">
        <w:rPr>
          <w:rFonts w:ascii="Comic Sans MS" w:eastAsia="Times New Roman" w:hAnsi="Comic Sans MS" w:cs="Times New Roman"/>
          <w:szCs w:val="27"/>
          <w:lang w:eastAsia="en-GB"/>
        </w:rPr>
        <w:br/>
        <w:t>One lesson at each level will show at 9.30 am each day and be </w:t>
      </w:r>
      <w:r w:rsidRPr="00C67C8A">
        <w:rPr>
          <w:rFonts w:ascii="Comic Sans MS" w:eastAsia="Times New Roman" w:hAnsi="Comic Sans MS" w:cs="Times New Roman"/>
          <w:szCs w:val="27"/>
          <w:u w:val="single"/>
          <w:lang w:eastAsia="en-GB"/>
        </w:rPr>
        <w:t>available for 24 hours</w:t>
      </w:r>
      <w:r w:rsidRPr="00C67C8A">
        <w:rPr>
          <w:rFonts w:ascii="Comic Sans MS" w:eastAsia="Times New Roman" w:hAnsi="Comic Sans MS" w:cs="Times New Roman"/>
          <w:szCs w:val="27"/>
          <w:lang w:eastAsia="en-GB"/>
        </w:rPr>
        <w:t>. 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Set 1 Speed Sounds, Word Time and Spelling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: for children in Reception and children who are new to English.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Set 2 Speed Sounds and Spelling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: for children in Year 1 and 2 (and those in Reception that can read Set 1 Speed Sounds.)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Set 3 Speed Sounds and Spelling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: for children in Year 1 and 2 that can read Set 2 Speed Sounds.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Read longer words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: for children who can read Set 3 sounds and words confidently.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Read Red Words 1: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 for children who are reading Red, Green, Purple, Pink and Orange Read Write Inc. Storybooks. Many children are able to read these in Year 1.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Read Red Words 2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: for children who are reading Yellow, Blue and Grey Read Write Inc. Storybooks. Many children are able to read these in Y2.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Read and Hold a Sentence 1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: reading and writing practice for children reading Green, Purple, Pink and Orange Read Write Inc. Storybooks. (For children reading and writing with Set 1 sounds confidently and learning Set 2 sounds.)</w:t>
      </w:r>
    </w:p>
    <w:p w:rsidR="009214E0" w:rsidRPr="00C67C8A" w:rsidRDefault="009214E0" w:rsidP="00921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en-GB"/>
        </w:rPr>
      </w:pPr>
      <w:r w:rsidRPr="009214E0">
        <w:rPr>
          <w:rFonts w:ascii="Comic Sans MS" w:eastAsia="Times New Roman" w:hAnsi="Comic Sans MS" w:cs="Times New Roman"/>
          <w:b/>
          <w:bCs/>
          <w:sz w:val="20"/>
          <w:szCs w:val="27"/>
          <w:lang w:eastAsia="en-GB"/>
        </w:rPr>
        <w:t>Read and Hold a Sentence 2</w:t>
      </w:r>
      <w:r w:rsidRPr="00C67C8A">
        <w:rPr>
          <w:rFonts w:ascii="Comic Sans MS" w:eastAsia="Times New Roman" w:hAnsi="Comic Sans MS" w:cs="Times New Roman"/>
          <w:sz w:val="20"/>
          <w:szCs w:val="27"/>
          <w:lang w:eastAsia="en-GB"/>
        </w:rPr>
        <w:t>: reading and writing practice for children reading Yellow, Blue and Grey Read Write Inc. Storybooks. (For children reading and writing words with Set 2 sounds confidently and learning Set 3 sounds.)</w:t>
      </w:r>
    </w:p>
    <w:p w:rsidR="00C42039" w:rsidRDefault="009214E0" w:rsidP="009214E0">
      <w:pPr>
        <w:shd w:val="clear" w:color="auto" w:fill="FFFFFF"/>
        <w:spacing w:after="100" w:afterAutospacing="1" w:line="240" w:lineRule="auto"/>
        <w:outlineLvl w:val="2"/>
        <w:rPr>
          <w:rFonts w:ascii="Comic Sans MS" w:eastAsia="Times New Roman" w:hAnsi="Comic Sans MS" w:cs="Times New Roman"/>
          <w:szCs w:val="27"/>
          <w:lang w:eastAsia="en-GB"/>
        </w:rPr>
      </w:pPr>
      <w:r w:rsidRPr="00C67C8A">
        <w:rPr>
          <w:rFonts w:ascii="Comic Sans MS" w:eastAsia="Times New Roman" w:hAnsi="Comic Sans MS" w:cs="Times New Roman"/>
          <w:b/>
          <w:szCs w:val="27"/>
          <w:lang w:eastAsia="en-GB"/>
        </w:rPr>
        <w:t>Parent films</w:t>
      </w:r>
      <w:r>
        <w:rPr>
          <w:rFonts w:ascii="Comic Sans MS" w:eastAsia="Times New Roman" w:hAnsi="Comic Sans MS" w:cs="Times New Roman"/>
          <w:szCs w:val="27"/>
          <w:lang w:eastAsia="en-GB"/>
        </w:rPr>
        <w:t xml:space="preserve">- </w:t>
      </w:r>
      <w:hyperlink r:id="rId9" w:history="1">
        <w:r w:rsidRPr="009214E0">
          <w:rPr>
            <w:rFonts w:ascii="Comic Sans MS" w:eastAsia="Times New Roman" w:hAnsi="Comic Sans MS" w:cs="Times New Roman"/>
            <w:szCs w:val="27"/>
            <w:shd w:val="clear" w:color="auto" w:fill="FFFFFF"/>
            <w:lang w:eastAsia="en-GB"/>
          </w:rPr>
          <w:t xml:space="preserve">The films below </w:t>
        </w:r>
        <w:r>
          <w:rPr>
            <w:rFonts w:ascii="Comic Sans MS" w:eastAsia="Times New Roman" w:hAnsi="Comic Sans MS" w:cs="Times New Roman"/>
            <w:szCs w:val="27"/>
            <w:shd w:val="clear" w:color="auto" w:fill="FFFFFF"/>
            <w:lang w:eastAsia="en-GB"/>
          </w:rPr>
          <w:t xml:space="preserve">the videos </w:t>
        </w:r>
        <w:r w:rsidRPr="009214E0">
          <w:rPr>
            <w:rFonts w:ascii="Comic Sans MS" w:eastAsia="Times New Roman" w:hAnsi="Comic Sans MS" w:cs="Times New Roman"/>
            <w:szCs w:val="27"/>
            <w:shd w:val="clear" w:color="auto" w:fill="FFFFFF"/>
            <w:lang w:eastAsia="en-GB"/>
          </w:rPr>
          <w:t>show parents and carers how we teach children to read and write with </w:t>
        </w:r>
        <w:r w:rsidRPr="009214E0">
          <w:rPr>
            <w:rFonts w:ascii="Comic Sans MS" w:eastAsia="Times New Roman" w:hAnsi="Comic Sans MS" w:cs="Times New Roman"/>
            <w:i/>
            <w:iCs/>
            <w:szCs w:val="27"/>
            <w:shd w:val="clear" w:color="auto" w:fill="FFFFFF"/>
            <w:lang w:eastAsia="en-GB"/>
          </w:rPr>
          <w:t>Read Write Inc. </w:t>
        </w:r>
        <w:r w:rsidRPr="009214E0">
          <w:rPr>
            <w:rFonts w:ascii="Comic Sans MS" w:eastAsia="Times New Roman" w:hAnsi="Comic Sans MS" w:cs="Times New Roman"/>
            <w:szCs w:val="27"/>
            <w:shd w:val="clear" w:color="auto" w:fill="FFFFFF"/>
            <w:lang w:eastAsia="en-GB"/>
          </w:rPr>
          <w:t>Phonics.</w:t>
        </w:r>
        <w:r w:rsidRPr="00C67C8A">
          <w:rPr>
            <w:rFonts w:ascii="Comic Sans MS" w:eastAsia="Times New Roman" w:hAnsi="Comic Sans MS" w:cs="Times New Roman"/>
            <w:szCs w:val="27"/>
            <w:lang w:eastAsia="en-GB"/>
          </w:rPr>
          <w:br/>
        </w:r>
        <w:r w:rsidRPr="009214E0">
          <w:rPr>
            <w:rFonts w:ascii="Comic Sans MS" w:eastAsia="Times New Roman" w:hAnsi="Comic Sans MS" w:cs="Times New Roman"/>
            <w:szCs w:val="27"/>
            <w:shd w:val="clear" w:color="auto" w:fill="FFFFFF"/>
            <w:lang w:eastAsia="en-GB"/>
          </w:rPr>
          <w:t>If your child is in a school that teaches </w:t>
        </w:r>
        <w:r w:rsidRPr="009214E0">
          <w:rPr>
            <w:rFonts w:ascii="Comic Sans MS" w:eastAsia="Times New Roman" w:hAnsi="Comic Sans MS" w:cs="Times New Roman"/>
            <w:i/>
            <w:iCs/>
            <w:szCs w:val="27"/>
            <w:shd w:val="clear" w:color="auto" w:fill="FFFFFF"/>
            <w:lang w:eastAsia="en-GB"/>
          </w:rPr>
          <w:t xml:space="preserve">Read Write </w:t>
        </w:r>
        <w:proofErr w:type="spellStart"/>
        <w:r w:rsidRPr="009214E0">
          <w:rPr>
            <w:rFonts w:ascii="Comic Sans MS" w:eastAsia="Times New Roman" w:hAnsi="Comic Sans MS" w:cs="Times New Roman"/>
            <w:i/>
            <w:iCs/>
            <w:szCs w:val="27"/>
            <w:shd w:val="clear" w:color="auto" w:fill="FFFFFF"/>
            <w:lang w:eastAsia="en-GB"/>
          </w:rPr>
          <w:t>Inc.t</w:t>
        </w:r>
        <w:r w:rsidRPr="009214E0">
          <w:rPr>
            <w:rFonts w:ascii="Comic Sans MS" w:eastAsia="Times New Roman" w:hAnsi="Comic Sans MS" w:cs="Times New Roman"/>
            <w:szCs w:val="27"/>
            <w:shd w:val="clear" w:color="auto" w:fill="FFFFFF"/>
            <w:lang w:eastAsia="en-GB"/>
          </w:rPr>
          <w:t>he</w:t>
        </w:r>
        <w:proofErr w:type="spellEnd"/>
        <w:r w:rsidRPr="009214E0">
          <w:rPr>
            <w:rFonts w:ascii="Comic Sans MS" w:eastAsia="Times New Roman" w:hAnsi="Comic Sans MS" w:cs="Times New Roman"/>
            <w:szCs w:val="27"/>
            <w:shd w:val="clear" w:color="auto" w:fill="FFFFFF"/>
            <w:lang w:eastAsia="en-GB"/>
          </w:rPr>
          <w:t xml:space="preserve"> films will help you and your child practise together at home.</w:t>
        </w:r>
      </w:hyperlink>
    </w:p>
    <w:p w:rsidR="009214E0" w:rsidRPr="009214E0" w:rsidRDefault="009214E0" w:rsidP="009214E0">
      <w:pPr>
        <w:pStyle w:val="NoSpacing"/>
        <w:rPr>
          <w:rFonts w:ascii="Comic Sans MS" w:hAnsi="Comic Sans MS"/>
          <w:b/>
          <w:sz w:val="24"/>
          <w:lang w:eastAsia="en-GB"/>
        </w:rPr>
      </w:pPr>
      <w:r w:rsidRPr="009214E0">
        <w:rPr>
          <w:rFonts w:ascii="Comic Sans MS" w:hAnsi="Comic Sans MS"/>
          <w:b/>
          <w:sz w:val="24"/>
          <w:lang w:eastAsia="en-GB"/>
        </w:rPr>
        <w:t>Kind Regards</w:t>
      </w:r>
    </w:p>
    <w:p w:rsidR="009214E0" w:rsidRPr="009214E0" w:rsidRDefault="009214E0" w:rsidP="009214E0">
      <w:pPr>
        <w:pStyle w:val="NoSpacing"/>
        <w:rPr>
          <w:rFonts w:ascii="Comic Sans MS" w:hAnsi="Comic Sans MS"/>
          <w:b/>
          <w:sz w:val="24"/>
          <w:lang w:eastAsia="en-GB"/>
        </w:rPr>
      </w:pPr>
      <w:r w:rsidRPr="009214E0">
        <w:rPr>
          <w:rFonts w:ascii="Comic Sans MS" w:hAnsi="Comic Sans MS"/>
          <w:b/>
          <w:sz w:val="24"/>
          <w:lang w:eastAsia="en-GB"/>
        </w:rPr>
        <w:t>Denise Morgan</w:t>
      </w:r>
    </w:p>
    <w:p w:rsidR="009214E0" w:rsidRPr="009214E0" w:rsidRDefault="009214E0" w:rsidP="009214E0">
      <w:pPr>
        <w:pStyle w:val="NoSpacing"/>
        <w:rPr>
          <w:rFonts w:ascii="Comic Sans MS" w:hAnsi="Comic Sans MS"/>
          <w:b/>
          <w:sz w:val="24"/>
          <w:lang w:eastAsia="en-GB"/>
        </w:rPr>
      </w:pPr>
      <w:r w:rsidRPr="009214E0">
        <w:rPr>
          <w:rFonts w:ascii="Comic Sans MS" w:hAnsi="Comic Sans MS"/>
          <w:b/>
          <w:sz w:val="24"/>
          <w:lang w:eastAsia="en-GB"/>
        </w:rPr>
        <w:t>Senior Teacher/SENDCO</w:t>
      </w:r>
    </w:p>
    <w:sectPr w:rsidR="009214E0" w:rsidRPr="009214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E0" w:rsidRDefault="009214E0" w:rsidP="009214E0">
      <w:pPr>
        <w:spacing w:after="0" w:line="240" w:lineRule="auto"/>
      </w:pPr>
      <w:r>
        <w:separator/>
      </w:r>
    </w:p>
  </w:endnote>
  <w:endnote w:type="continuationSeparator" w:id="0">
    <w:p w:rsidR="009214E0" w:rsidRDefault="009214E0" w:rsidP="0092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E0" w:rsidRDefault="009214E0" w:rsidP="009214E0">
      <w:pPr>
        <w:spacing w:after="0" w:line="240" w:lineRule="auto"/>
      </w:pPr>
      <w:r>
        <w:separator/>
      </w:r>
    </w:p>
  </w:footnote>
  <w:footnote w:type="continuationSeparator" w:id="0">
    <w:p w:rsidR="009214E0" w:rsidRDefault="009214E0" w:rsidP="0092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E0" w:rsidRDefault="009214E0" w:rsidP="009214E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-135255</wp:posOffset>
              </wp:positionV>
              <wp:extent cx="742950" cy="7048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14E0" w:rsidRDefault="009214E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1EE0C5" wp14:editId="51A19D89">
                                <wp:extent cx="619125" cy="619125"/>
                                <wp:effectExtent l="0" t="0" r="9525" b="9525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785" cy="619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25pt;margin-top:-10.65pt;width:58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" fillcolor="white [3201]" strokecolor="white [3212]" strokeweight=".5pt">
              <v:textbox>
                <w:txbxContent>
                  <w:p w:rsidR="009214E0" w:rsidRDefault="009214E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E1EE0C5" wp14:editId="51A19D89">
                          <wp:extent cx="619125" cy="619125"/>
                          <wp:effectExtent l="0" t="0" r="9525" b="9525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785" cy="619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504950" cy="585258"/>
          <wp:effectExtent l="0" t="0" r="0" b="5715"/>
          <wp:docPr id="1" name="Picture 1" descr="Read Write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d Write I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241" cy="60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06BE"/>
    <w:multiLevelType w:val="multilevel"/>
    <w:tmpl w:val="9822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04FA7"/>
    <w:multiLevelType w:val="multilevel"/>
    <w:tmpl w:val="F4261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E552D"/>
    <w:multiLevelType w:val="multilevel"/>
    <w:tmpl w:val="DFEE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C18C5"/>
    <w:multiLevelType w:val="multilevel"/>
    <w:tmpl w:val="EDB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D090C"/>
    <w:multiLevelType w:val="multilevel"/>
    <w:tmpl w:val="A41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E45FB"/>
    <w:multiLevelType w:val="multilevel"/>
    <w:tmpl w:val="D98A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D"/>
    <w:rsid w:val="009214E0"/>
    <w:rsid w:val="00C42039"/>
    <w:rsid w:val="00F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B7445-4BA9-48B2-9882-6CBCC37D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14E0"/>
    <w:rPr>
      <w:color w:val="0000FF"/>
      <w:u w:val="single"/>
    </w:rPr>
  </w:style>
  <w:style w:type="paragraph" w:styleId="NoSpacing">
    <w:name w:val="No Spacing"/>
    <w:uiPriority w:val="1"/>
    <w:qFormat/>
    <w:rsid w:val="0092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E0"/>
  </w:style>
  <w:style w:type="paragraph" w:styleId="Footer">
    <w:name w:val="footer"/>
    <w:basedOn w:val="Normal"/>
    <w:link w:val="FooterChar"/>
    <w:uiPriority w:val="99"/>
    <w:unhideWhenUsed/>
    <w:rsid w:val="0092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hmiskin.us12.list-manage.com/track/click?u=6bde5b9423568e3565810e174&amp;id=8a870dc0ab&amp;e=4ec2ad9c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?mc_cid=71ef745098&amp;mc_eid=c9705b8c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Morgan</dc:creator>
  <cp:keywords/>
  <dc:description/>
  <cp:lastModifiedBy>Denise Morgan</cp:lastModifiedBy>
  <cp:revision>1</cp:revision>
  <dcterms:created xsi:type="dcterms:W3CDTF">2021-01-07T08:43:00Z</dcterms:created>
  <dcterms:modified xsi:type="dcterms:W3CDTF">2021-01-08T13:09:00Z</dcterms:modified>
</cp:coreProperties>
</file>